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</w:rPr>
      </w:pPr>
      <w:bookmarkStart w:id="0" w:name="_GoBack"/>
      <w:bookmarkEnd w:id="0"/>
      <w:r>
        <w:rPr>
          <w:rFonts w:hint="eastAsia"/>
          <w:b/>
        </w:rPr>
        <w:t>3.3.2 长方体和正方体的体积</w:t>
      </w:r>
    </w:p>
    <w:p>
      <w:pPr>
        <w:rPr>
          <w:rFonts w:hint="eastAsia"/>
        </w:rPr>
      </w:pPr>
      <w:r>
        <w:rPr>
          <w:rFonts w:hint="eastAsia"/>
        </w:rPr>
        <w:t>一、填空。</w:t>
      </w:r>
    </w:p>
    <w:p>
      <w:r>
        <w:rPr>
          <w:rFonts w:hint="eastAsia"/>
        </w:rPr>
        <w:t>1、一个正方体棱长5厘米，它的棱长和是（ ），表面积是（ ），体积是（ ）。</w:t>
      </w:r>
    </w:p>
    <w:p>
      <w:pPr>
        <w:rPr>
          <w:rFonts w:hint="eastAsia"/>
        </w:rPr>
      </w:pPr>
      <w:r>
        <w:rPr>
          <w:rFonts w:hint="eastAsia"/>
        </w:rPr>
        <w:t>2、一个长方体木箱的长是6分米，宽是5分米，高是4分米，它的棱长和是（ ），占地面积是（ ），表面积是（ ），体积是（ ）。</w:t>
      </w:r>
    </w:p>
    <w:p>
      <w:pPr>
        <w:rPr>
          <w:rFonts w:hint="eastAsia"/>
        </w:rPr>
      </w:pPr>
      <w:r>
        <w:rPr>
          <w:rFonts w:hint="eastAsia"/>
        </w:rPr>
        <w:t>3、一个长方体方钢，横截面积是12平方厘米，长2分米，体积是（ ）立方厘米。</w:t>
      </w:r>
    </w:p>
    <w:p>
      <w:pPr>
        <w:rPr>
          <w:rFonts w:hint="eastAsia"/>
        </w:rPr>
      </w:pPr>
      <w:r>
        <w:rPr>
          <w:rFonts w:hint="eastAsia"/>
        </w:rPr>
        <w:t>4、正方体的棱长扩大3倍，棱长和扩大（ ）倍，表面积扩大（ ）倍，体积扩大（ ）倍。</w:t>
      </w:r>
    </w:p>
    <w:p>
      <w:pPr>
        <w:rPr>
          <w:rFonts w:hint="eastAsia"/>
        </w:rPr>
      </w:pPr>
      <w:r>
        <w:rPr>
          <w:rFonts w:hint="eastAsia"/>
        </w:rPr>
        <w:t>5、用棱长5厘米的小正方体拼成一个大正方体，至少需这样的小正方体（ ）块。</w:t>
      </w:r>
    </w:p>
    <w:p>
      <w:pPr>
        <w:rPr>
          <w:rFonts w:hint="eastAsia"/>
        </w:rPr>
      </w:pPr>
      <w:r>
        <w:rPr>
          <w:rFonts w:hint="eastAsia"/>
        </w:rPr>
        <w:t>6、一个长方体的长、宽、高分别是a米、b米、h米。如果高增加2米，体积比原来增加（ ）立方米。</w:t>
      </w:r>
    </w:p>
    <w:p>
      <w:pPr>
        <w:rPr>
          <w:rFonts w:hint="eastAsia"/>
        </w:rPr>
      </w:pPr>
      <w:r>
        <w:rPr>
          <w:rFonts w:hint="eastAsia"/>
        </w:rPr>
        <w:t>二、判断。</w:t>
      </w:r>
    </w:p>
    <w:p>
      <w:pPr>
        <w:rPr>
          <w:rFonts w:hint="eastAsia"/>
        </w:rPr>
      </w:pPr>
      <w:r>
        <w:rPr>
          <w:rFonts w:hint="eastAsia"/>
        </w:rPr>
        <w:t>1、正方体是由6个完全相同的正方形组成的图形。 （ ）</w:t>
      </w:r>
    </w:p>
    <w:p>
      <w:pPr>
        <w:rPr>
          <w:rFonts w:hint="eastAsia"/>
        </w:rPr>
      </w:pPr>
      <w:r>
        <w:rPr>
          <w:rFonts w:hint="eastAsia"/>
        </w:rPr>
        <w:t>2、棱长6厘米的正方体，它的表面积和体积相等。 （ ）</w:t>
      </w:r>
    </w:p>
    <w:p>
      <w:pPr>
        <w:rPr>
          <w:rFonts w:hint="eastAsia"/>
        </w:rPr>
      </w:pPr>
      <w:r>
        <w:rPr>
          <w:rFonts w:hint="eastAsia"/>
        </w:rPr>
        <w:t>3、一个长方体（不含正方体），最多有两个面面积相等。 （ ）</w:t>
      </w:r>
    </w:p>
    <w:p>
      <w:pPr>
        <w:rPr>
          <w:rFonts w:hint="eastAsia"/>
        </w:rPr>
      </w:pPr>
      <w:r>
        <w:rPr>
          <w:rFonts w:hint="eastAsia"/>
        </w:rPr>
        <w:t>4、体积相等的两个正方体，它们的表面积一定相等。 （ ）</w:t>
      </w:r>
    </w:p>
    <w:p>
      <w:pPr>
        <w:rPr>
          <w:rFonts w:hint="eastAsia"/>
        </w:rPr>
      </w:pPr>
      <w:r>
        <w:rPr>
          <w:rFonts w:hint="eastAsia"/>
        </w:rPr>
        <w:t>三、解决问题。</w:t>
      </w:r>
    </w:p>
    <w:p>
      <w:pPr>
        <w:rPr>
          <w:rFonts w:hint="eastAsia"/>
        </w:rPr>
      </w:pPr>
      <w:r>
        <w:rPr>
          <w:rFonts w:hint="eastAsia"/>
        </w:rPr>
        <w:t>1、一个长方体铁块，长10分米，宽5分米，高4分米，每立方分米铁块重7.8千克，这个铁块重多少千克？</w:t>
      </w:r>
    </w:p>
    <w:p>
      <w:pPr>
        <w:rPr>
          <w:rFonts w:hint="eastAsia"/>
        </w:rPr>
      </w:pPr>
      <w:r>
        <w:rPr>
          <w:rFonts w:hint="eastAsia"/>
        </w:rPr>
        <w:t>2、有一个底面积是300平方厘米、高10厘米的长方体，里面盛有5厘米深的水。现在把一块石头浸没到水里，水面上升2厘米。这块石头的体积是多少立方厘米？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答案：</w:t>
      </w:r>
    </w:p>
    <w:p>
      <w:pPr>
        <w:rPr>
          <w:rFonts w:hint="eastAsia"/>
        </w:rPr>
      </w:pPr>
      <w:r>
        <w:rPr>
          <w:rFonts w:hint="eastAsia"/>
        </w:rPr>
        <w:t>一、1．60厘米、150平方厘米、125立方厘米  2. 60分米、30平方分米、148平方分米、120立方分米    3.  240   4. 3、9、27   5. 125   6. 2ab</w:t>
      </w:r>
    </w:p>
    <w:p>
      <w:pPr>
        <w:rPr>
          <w:rFonts w:hint="eastAsia"/>
        </w:rPr>
      </w:pPr>
      <w:r>
        <w:rPr>
          <w:rFonts w:hint="eastAsia"/>
        </w:rPr>
        <w:t>二、</w:t>
      </w:r>
    </w:p>
    <w:p>
      <w:pPr>
        <w:rPr>
          <w:rFonts w:hint="eastAsia"/>
        </w:rPr>
      </w:pPr>
      <w:r>
        <w:rPr>
          <w:rFonts w:hint="eastAsia"/>
        </w:rPr>
        <w:t xml:space="preserve">√  × ×  √  </w:t>
      </w:r>
    </w:p>
    <w:p>
      <w:pPr>
        <w:rPr>
          <w:rFonts w:hint="eastAsia"/>
        </w:rPr>
      </w:pPr>
      <w:r>
        <w:rPr>
          <w:rFonts w:hint="eastAsia"/>
        </w:rPr>
        <w:t>三、</w:t>
      </w:r>
    </w:p>
    <w:p>
      <w:pPr>
        <w:rPr>
          <w:rFonts w:hint="eastAsia"/>
        </w:rPr>
      </w:pPr>
      <w:r>
        <w:rPr>
          <w:rFonts w:hint="eastAsia"/>
        </w:rPr>
        <w:t>1、10×4×5×7.8=1560（千克）</w:t>
      </w:r>
    </w:p>
    <w:p>
      <w:pPr>
        <w:rPr>
          <w:rFonts w:hint="eastAsia"/>
        </w:rPr>
      </w:pPr>
      <w:r>
        <w:rPr>
          <w:rFonts w:hint="eastAsia"/>
        </w:rPr>
        <w:t>2、300×2=600（立方厘米）</w:t>
      </w:r>
    </w:p>
    <w:p/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D565DB"/>
    <w:rsid w:val="002F2483"/>
    <w:rsid w:val="004421E7"/>
    <w:rsid w:val="0068468E"/>
    <w:rsid w:val="008C79A9"/>
    <w:rsid w:val="00A407F0"/>
    <w:rsid w:val="00D565DB"/>
    <w:rsid w:val="00EC0304"/>
    <w:rsid w:val="00FB7C11"/>
    <w:rsid w:val="39055058"/>
    <w:rsid w:val="622110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uiPriority w:val="99"/>
    <w:rPr>
      <w:sz w:val="18"/>
      <w:szCs w:val="18"/>
    </w:rPr>
  </w:style>
  <w:style w:type="character" w:customStyle="1" w:styleId="7">
    <w:name w:val="页眉 Char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588</Words>
  <Characters>636</Characters>
  <Lines>5</Lines>
  <Paragraphs>1</Paragraphs>
  <TotalTime>1</TotalTime>
  <ScaleCrop>false</ScaleCrop>
  <LinksUpToDate>false</LinksUpToDate>
  <CharactersWithSpaces>686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2016-09-05T05:59:00Z</dcterms:created>
  <dc:creator>sdth-cpzxlsj</dc:creator>
  <cp:lastModifiedBy>罗</cp:lastModifiedBy>
  <dcterms:modified xsi:type="dcterms:W3CDTF">2022-11-23T02:56:02Z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7818D59E24BF4C46942431E0BB6D1869</vt:lpwstr>
  </property>
</Properties>
</file>